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110"/>
        <w:gridCol w:w="15"/>
      </w:tblGrid>
      <w:tr w:rsidR="0022767A" w:rsidRPr="0022767A" w:rsidTr="0022767A">
        <w:trPr>
          <w:trHeight w:val="30"/>
          <w:tblCellSpacing w:w="0" w:type="dxa"/>
        </w:trPr>
        <w:tc>
          <w:tcPr>
            <w:tcW w:w="13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spacing w:after="0" w:afterAutospacing="0" w:line="30" w:lineRule="atLeast"/>
              <w:rPr>
                <w:sz w:val="22"/>
                <w:szCs w:val="22"/>
              </w:rPr>
            </w:pPr>
            <w:r w:rsidRPr="0022767A">
              <w:rPr>
                <w:sz w:val="22"/>
                <w:szCs w:val="22"/>
              </w:rPr>
              <w:t>т/</w:t>
            </w:r>
            <w:proofErr w:type="spellStart"/>
            <w:r w:rsidRPr="0022767A">
              <w:rPr>
                <w:sz w:val="22"/>
                <w:szCs w:val="22"/>
              </w:rPr>
              <w:t>х</w:t>
            </w:r>
            <w:proofErr w:type="spellEnd"/>
            <w:r w:rsidRPr="0022767A">
              <w:rPr>
                <w:sz w:val="22"/>
                <w:szCs w:val="22"/>
              </w:rPr>
              <w:t xml:space="preserve"> «Ф.Панферов»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22767A" w:rsidRPr="0022767A" w:rsidRDefault="0022767A" w:rsidP="0022767A">
      <w:pPr>
        <w:rPr>
          <w:rFonts w:eastAsia="Times New Roman"/>
          <w:vanish/>
          <w:sz w:val="22"/>
          <w:szCs w:val="22"/>
        </w:rPr>
      </w:pPr>
    </w:p>
    <w:tbl>
      <w:tblPr>
        <w:tblW w:w="13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  <w:gridCol w:w="6015"/>
      </w:tblGrid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Реестровый номер: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  <w:lang w:val="en-US"/>
              </w:rPr>
              <w:t>ВНТ 015833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Полное наименование: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22767A">
              <w:rPr>
                <w:color w:val="00000A"/>
                <w:sz w:val="22"/>
                <w:szCs w:val="22"/>
              </w:rPr>
              <w:t>Спутник-Гермес-МСК</w:t>
            </w:r>
            <w:proofErr w:type="spellEnd"/>
            <w:r w:rsidRPr="0022767A">
              <w:rPr>
                <w:color w:val="00000A"/>
                <w:sz w:val="22"/>
                <w:szCs w:val="22"/>
              </w:rPr>
              <w:t>"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Сокращенное наименование: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  <w:lang w:val="en-US"/>
              </w:rPr>
              <w:t>ООО "</w:t>
            </w:r>
            <w:proofErr w:type="spellStart"/>
            <w:r w:rsidRPr="0022767A">
              <w:rPr>
                <w:color w:val="00000A"/>
                <w:sz w:val="22"/>
                <w:szCs w:val="22"/>
                <w:lang w:val="en-US"/>
              </w:rPr>
              <w:t>Спутник</w:t>
            </w:r>
            <w:proofErr w:type="spellEnd"/>
            <w:r w:rsidRPr="0022767A">
              <w:rPr>
                <w:color w:val="00000A"/>
                <w:sz w:val="22"/>
                <w:szCs w:val="22"/>
                <w:lang w:val="en-US"/>
              </w:rPr>
              <w:t>-</w:t>
            </w:r>
            <w:proofErr w:type="spellStart"/>
            <w:r w:rsidRPr="0022767A">
              <w:rPr>
                <w:color w:val="00000A"/>
                <w:sz w:val="22"/>
                <w:szCs w:val="22"/>
                <w:lang w:val="en-US"/>
              </w:rPr>
              <w:t>Гермес</w:t>
            </w:r>
            <w:proofErr w:type="spellEnd"/>
            <w:r w:rsidRPr="0022767A">
              <w:rPr>
                <w:color w:val="00000A"/>
                <w:sz w:val="22"/>
                <w:szCs w:val="22"/>
                <w:lang w:val="en-US"/>
              </w:rPr>
              <w:t>-МСК"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Адрес (место нахождения):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443041, г. Самара, ул. Ленинская, д. 166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443041, г. Самара, ул. Ленинская, д. 166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Адрес официального сайта в сети "Интернет":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hyperlink r:id="rId4" w:history="1">
              <w:r w:rsidRPr="0022767A">
                <w:rPr>
                  <w:rStyle w:val="a3"/>
                  <w:sz w:val="22"/>
                  <w:szCs w:val="22"/>
                </w:rPr>
                <w:t>www.sputnik-germes.ru</w:t>
              </w:r>
            </w:hyperlink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ИНН: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6315641979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ОГРН: 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1126315001120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13125" w:type="dxa"/>
            <w:gridSpan w:val="2"/>
            <w:shd w:val="clear" w:color="auto" w:fill="DDDDDD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Адреса структурных подразделений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13125" w:type="dxa"/>
            <w:gridSpan w:val="2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rFonts w:ascii="Courier New" w:hAnsi="Courier New" w:cs="Courier New"/>
                <w:color w:val="00000A"/>
                <w:sz w:val="22"/>
                <w:szCs w:val="22"/>
              </w:rPr>
              <w:t>нет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13125" w:type="dxa"/>
            <w:gridSpan w:val="2"/>
            <w:shd w:val="clear" w:color="auto" w:fill="DDDDDD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Финансовое обеспечение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Общий размер финансового обеспечения: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500 000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13125" w:type="dxa"/>
            <w:gridSpan w:val="2"/>
            <w:shd w:val="clear" w:color="auto" w:fill="DDDDDD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Документ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Размер финансового обеспечения, руб.: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500 000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Способ финансового обеспечения: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договор страхования гражданской ответственности туроператора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Документ: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серия 21 № 80/15 от 02/11/2015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Срок действия финансового обеспечения: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с 16/11/2016 по 15/11/2017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Наименование организации, предоставившей финансовое обеспечение: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АО Страховое общество "Якорь"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Адрес (место нахождения) организации, предоставившей финансовое обеспечение: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г. Москва, </w:t>
            </w:r>
            <w:proofErr w:type="gramStart"/>
            <w:r w:rsidRPr="0022767A">
              <w:rPr>
                <w:color w:val="00000A"/>
                <w:sz w:val="22"/>
                <w:szCs w:val="22"/>
              </w:rPr>
              <w:t>Подсосенский</w:t>
            </w:r>
            <w:proofErr w:type="gramEnd"/>
            <w:r w:rsidRPr="0022767A">
              <w:rPr>
                <w:color w:val="00000A"/>
                <w:sz w:val="22"/>
                <w:szCs w:val="22"/>
              </w:rPr>
              <w:t xml:space="preserve"> пер, д.5-7, стр. 2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7110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>Почтовый адрес организации, предоставившей финансовое обеспечение: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г. Москва, </w:t>
            </w:r>
            <w:proofErr w:type="gramStart"/>
            <w:r w:rsidRPr="0022767A">
              <w:rPr>
                <w:color w:val="00000A"/>
                <w:sz w:val="22"/>
                <w:szCs w:val="22"/>
              </w:rPr>
              <w:t>Подсосенский</w:t>
            </w:r>
            <w:proofErr w:type="gramEnd"/>
            <w:r w:rsidRPr="0022767A">
              <w:rPr>
                <w:color w:val="00000A"/>
                <w:sz w:val="22"/>
                <w:szCs w:val="22"/>
              </w:rPr>
              <w:t xml:space="preserve"> пер, д.5-7, стр. 2</w:t>
            </w:r>
          </w:p>
        </w:tc>
      </w:tr>
      <w:tr w:rsidR="0022767A" w:rsidRPr="0022767A" w:rsidTr="0022767A">
        <w:trPr>
          <w:tblCellSpacing w:w="0" w:type="dxa"/>
        </w:trPr>
        <w:tc>
          <w:tcPr>
            <w:tcW w:w="13125" w:type="dxa"/>
            <w:gridSpan w:val="2"/>
            <w:shd w:val="clear" w:color="auto" w:fill="DDDDDD"/>
            <w:vAlign w:val="center"/>
            <w:hideMark/>
          </w:tcPr>
          <w:p w:rsidR="0022767A" w:rsidRPr="0022767A" w:rsidRDefault="0022767A">
            <w:pPr>
              <w:pStyle w:val="western"/>
              <w:rPr>
                <w:sz w:val="22"/>
                <w:szCs w:val="22"/>
              </w:rPr>
            </w:pPr>
            <w:r w:rsidRPr="0022767A">
              <w:rPr>
                <w:color w:val="00000A"/>
                <w:sz w:val="22"/>
                <w:szCs w:val="22"/>
              </w:rPr>
              <w:t xml:space="preserve">Сфера </w:t>
            </w:r>
            <w:proofErr w:type="spellStart"/>
            <w:r w:rsidRPr="0022767A">
              <w:rPr>
                <w:color w:val="00000A"/>
                <w:sz w:val="22"/>
                <w:szCs w:val="22"/>
              </w:rPr>
              <w:t>туроператорской</w:t>
            </w:r>
            <w:proofErr w:type="spellEnd"/>
            <w:r w:rsidRPr="0022767A">
              <w:rPr>
                <w:color w:val="00000A"/>
                <w:sz w:val="22"/>
                <w:szCs w:val="22"/>
              </w:rPr>
              <w:t xml:space="preserve"> деятельности</w:t>
            </w:r>
          </w:p>
        </w:tc>
      </w:tr>
    </w:tbl>
    <w:p w:rsidR="00D6573A" w:rsidRPr="0022767A" w:rsidRDefault="0022767A">
      <w:pPr>
        <w:rPr>
          <w:sz w:val="22"/>
          <w:szCs w:val="22"/>
        </w:rPr>
      </w:pPr>
      <w:r w:rsidRPr="0022767A">
        <w:rPr>
          <w:rFonts w:eastAsia="Times New Roman"/>
          <w:sz w:val="22"/>
          <w:szCs w:val="22"/>
        </w:rPr>
        <w:br/>
      </w:r>
      <w:r w:rsidRPr="0022767A">
        <w:rPr>
          <w:rFonts w:eastAsia="Times New Roman"/>
          <w:sz w:val="22"/>
          <w:szCs w:val="22"/>
        </w:rPr>
        <w:br/>
        <w:t xml:space="preserve">все лицензии </w:t>
      </w:r>
      <w:r w:rsidRPr="0022767A">
        <w:rPr>
          <w:rFonts w:eastAsia="Times New Roman"/>
          <w:sz w:val="22"/>
          <w:szCs w:val="22"/>
        </w:rPr>
        <w:br/>
      </w:r>
      <w:hyperlink r:id="rId5" w:history="1">
        <w:r w:rsidRPr="0022767A">
          <w:rPr>
            <w:rStyle w:val="a3"/>
            <w:rFonts w:eastAsia="Times New Roman"/>
            <w:sz w:val="22"/>
            <w:szCs w:val="22"/>
          </w:rPr>
          <w:t>http://www.sputnik-germes.ru/o-kompanii/licenzii/</w:t>
        </w:r>
      </w:hyperlink>
      <w:r w:rsidRPr="0022767A">
        <w:rPr>
          <w:rFonts w:eastAsia="Times New Roman"/>
          <w:sz w:val="22"/>
          <w:szCs w:val="22"/>
        </w:rPr>
        <w:br/>
      </w:r>
      <w:r w:rsidRPr="0022767A">
        <w:rPr>
          <w:rFonts w:eastAsia="Times New Roman"/>
          <w:sz w:val="22"/>
          <w:szCs w:val="22"/>
        </w:rPr>
        <w:br/>
      </w:r>
    </w:p>
    <w:sectPr w:rsidR="00D6573A" w:rsidRPr="0022767A" w:rsidSect="00227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67A"/>
    <w:rsid w:val="0022767A"/>
    <w:rsid w:val="007A21F7"/>
    <w:rsid w:val="00B0642E"/>
    <w:rsid w:val="00D6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7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67A"/>
    <w:rPr>
      <w:color w:val="0000FF"/>
      <w:u w:val="single"/>
    </w:rPr>
  </w:style>
  <w:style w:type="paragraph" w:customStyle="1" w:styleId="western">
    <w:name w:val="western"/>
    <w:basedOn w:val="a"/>
    <w:rsid w:val="002276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utnik-germes.ru/o-kompanii/licenzii/" TargetMode="External"/><Relationship Id="rId4" Type="http://schemas.openxmlformats.org/officeDocument/2006/relationships/hyperlink" Target="http://www.sputnik-germ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Еликарова Елена</dc:creator>
  <cp:lastModifiedBy>Еликарова Елена</cp:lastModifiedBy>
  <cp:revision>1</cp:revision>
  <dcterms:created xsi:type="dcterms:W3CDTF">2017-10-05T05:47:00Z</dcterms:created>
  <dcterms:modified xsi:type="dcterms:W3CDTF">2017-10-05T05:49:00Z</dcterms:modified>
</cp:coreProperties>
</file>